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EF" w:rsidRPr="005A59EF" w:rsidRDefault="005A59EF" w:rsidP="005A59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59E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A59EF" w:rsidRPr="005A59EF" w:rsidRDefault="005A59EF" w:rsidP="005A59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59EF">
        <w:rPr>
          <w:rFonts w:ascii="Times New Roman" w:hAnsi="Times New Roman" w:cs="Times New Roman"/>
          <w:sz w:val="28"/>
          <w:szCs w:val="28"/>
        </w:rPr>
        <w:t>УТВЕРЖДЕН</w:t>
      </w:r>
    </w:p>
    <w:p w:rsidR="005A59EF" w:rsidRPr="005A59EF" w:rsidRDefault="005A59EF" w:rsidP="005A59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59EF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город Новороссийск</w:t>
      </w:r>
    </w:p>
    <w:p w:rsidR="005A59EF" w:rsidRPr="005A59EF" w:rsidRDefault="006A5C5E" w:rsidP="005A59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21.05.2013</w:t>
      </w:r>
      <w:r w:rsidR="005A59EF" w:rsidRPr="005A59E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3477</w:t>
      </w:r>
    </w:p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59EF" w:rsidRPr="005A59EF" w:rsidRDefault="005A59EF" w:rsidP="005A5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E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A59EF" w:rsidRPr="005A59EF" w:rsidRDefault="005A59EF" w:rsidP="005A5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EF">
        <w:rPr>
          <w:rFonts w:ascii="Times New Roman" w:hAnsi="Times New Roman" w:cs="Times New Roman"/>
          <w:b/>
          <w:sz w:val="28"/>
          <w:szCs w:val="28"/>
        </w:rPr>
        <w:t>Координационного совета по малому и среднему предпринимательству при главе муниципального образования город Новороссийск</w:t>
      </w:r>
    </w:p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139"/>
        <w:gridCol w:w="5217"/>
      </w:tblGrid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Синяговский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Владимир Ильич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глава муниципального образования город Новороссийск – председатель Совета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Дяченко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Игорь Алексеевич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муниципального образования – заместитель председателя Совета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Бабий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Михаил Васильевич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по градостроительству и жилищно-коммунальному хозяйству – заместитель председателя Совета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Евгений Иванович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муниципального образования по экономике и финансам – заместитель председателя Совета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Демерза</w:t>
            </w:r>
            <w:proofErr w:type="spellEnd"/>
          </w:p>
          <w:p w:rsidR="005A59EF" w:rsidRPr="005A59EF" w:rsidRDefault="005A59EF" w:rsidP="00733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r w:rsidR="00733913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по имущественным, земельным отношениям, - начальник управление инвестиций и перспективного развития – заместитель председателя Совета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Михайличенко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Денис Александрович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взаимодействию с малым и средним бизнесом, секретарь Совета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Артемов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правового управления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Цыбань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торговли и потребительского рынка (по </w:t>
            </w:r>
            <w:r w:rsidRPr="005A5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Ташматов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Илья Сергеевич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средств массовой информации и социально-политического прогнозирования рынка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Стрижаков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МКУ «Городское рекламное агентство»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Каратаева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Кристина Анатольевна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директор МБУ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«Многофункциональный центр предоставления государственных и муниципальных услуг»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Якимчик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Игорь Иванович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уполномоченный по защите предпринимателей в Краснодарском крае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Эдуард Анатольевич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исполнительный сопредседатель центра общественных процедур «Бизнес против коррупции»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Кардаилова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Дина Николаевна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государственный санитарный врач,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городе </w:t>
            </w:r>
            <w:r w:rsidRPr="005A59EF">
              <w:rPr>
                <w:rFonts w:ascii="Times New Roman" w:hAnsi="Times New Roman" w:cs="Times New Roman"/>
                <w:bCs/>
                <w:sz w:val="28"/>
                <w:szCs w:val="28"/>
              </w:rPr>
              <w:t>Новороссийске</w:t>
            </w: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инспекции ФНС России по городу Новороссийску рынка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Исаев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ФГКУ «2 Отряд федеральной противопожарной службы по Краснодарскому краю»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Артюков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Вячеслав Викторович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начальник УМВД по городу Новороссийску, полковник полиции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Жаринов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Игорь Геннадьевич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председатель Новороссийской торгово-промышленной палаты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bCs/>
                <w:sz w:val="28"/>
                <w:szCs w:val="28"/>
              </w:rPr>
              <w:t>Сенько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Валентин Григорьевич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директор АНО транспортников Южного региона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Есипенко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председатель Южной Региональной Ассоциации Морских Агентов и Экспедиторов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Михайлова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союза промышленников, предпринимателей и торговли </w:t>
            </w:r>
            <w:proofErr w:type="gram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. Новороссийска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Мхитарян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Амаякович</w:t>
            </w:r>
            <w:proofErr w:type="spellEnd"/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председатель союза</w:t>
            </w: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сельскохозяйственных производителей </w:t>
            </w:r>
            <w:proofErr w:type="gram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. Новороссийска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Кондратюк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Николай Михайлович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председатель ассоциации риэлторов города Новороссийска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Бекрин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Юрий Михайлович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председатель НП «Союз строительных компаний города Новороссийска»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Бочарников</w:t>
            </w:r>
            <w:proofErr w:type="spellEnd"/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Валерий Семенович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руководитель Новороссийского местного отделения Краснодарского краевого отделения общероссийской общественной организации «Опора России» (по согласованию)</w:t>
            </w:r>
          </w:p>
        </w:tc>
      </w:tr>
      <w:tr w:rsidR="005A59EF" w:rsidRPr="005A59EF" w:rsidTr="006F038C">
        <w:trPr>
          <w:trHeight w:val="146"/>
        </w:trPr>
        <w:tc>
          <w:tcPr>
            <w:tcW w:w="4139" w:type="dxa"/>
          </w:tcPr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Мищенко</w:t>
            </w:r>
          </w:p>
          <w:p w:rsidR="005A59EF" w:rsidRPr="005A59EF" w:rsidRDefault="005A59EF" w:rsidP="005A59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Людмила Леонтьевна</w:t>
            </w:r>
          </w:p>
        </w:tc>
        <w:tc>
          <w:tcPr>
            <w:tcW w:w="5217" w:type="dxa"/>
          </w:tcPr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9EF" w:rsidRPr="005A59EF" w:rsidRDefault="005A59EF" w:rsidP="005A5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9EF">
              <w:rPr>
                <w:rFonts w:ascii="Times New Roman" w:hAnsi="Times New Roman" w:cs="Times New Roman"/>
                <w:sz w:val="28"/>
                <w:szCs w:val="28"/>
              </w:rPr>
              <w:t>- председатель НП «Объединение предприятий торговли «Единство» (по согласованию)</w:t>
            </w:r>
          </w:p>
        </w:tc>
      </w:tr>
    </w:tbl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59EF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5A59EF" w:rsidRPr="005A59EF" w:rsidRDefault="005A59EF" w:rsidP="005A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59EF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</w:p>
    <w:p w:rsidR="00DD3B7B" w:rsidRPr="005A59EF" w:rsidRDefault="005A59EF" w:rsidP="005A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59EF">
        <w:rPr>
          <w:rFonts w:ascii="Times New Roman" w:hAnsi="Times New Roman" w:cs="Times New Roman"/>
          <w:sz w:val="28"/>
          <w:szCs w:val="28"/>
        </w:rPr>
        <w:t>город Новороссийск</w:t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r w:rsidRPr="005A59E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A59EF">
        <w:rPr>
          <w:rFonts w:ascii="Times New Roman" w:hAnsi="Times New Roman" w:cs="Times New Roman"/>
          <w:sz w:val="28"/>
          <w:szCs w:val="28"/>
        </w:rPr>
        <w:t>И.А.Дяченко</w:t>
      </w:r>
      <w:proofErr w:type="spellEnd"/>
    </w:p>
    <w:sectPr w:rsidR="00DD3B7B" w:rsidRPr="005A59EF" w:rsidSect="001A3AE3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A59EF"/>
    <w:rsid w:val="00264458"/>
    <w:rsid w:val="005A59EF"/>
    <w:rsid w:val="005E6B7E"/>
    <w:rsid w:val="006A5C5E"/>
    <w:rsid w:val="00733913"/>
    <w:rsid w:val="00A244C1"/>
    <w:rsid w:val="00B6268F"/>
    <w:rsid w:val="00BF32E7"/>
    <w:rsid w:val="00C64D55"/>
    <w:rsid w:val="00CE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3169</Characters>
  <Application>Microsoft Office Word</Application>
  <DocSecurity>0</DocSecurity>
  <Lines>26</Lines>
  <Paragraphs>7</Paragraphs>
  <ScaleCrop>false</ScaleCrop>
  <Company>HP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Miroshnikova</cp:lastModifiedBy>
  <cp:revision>4</cp:revision>
  <cp:lastPrinted>2013-05-16T04:55:00Z</cp:lastPrinted>
  <dcterms:created xsi:type="dcterms:W3CDTF">2013-05-15T07:42:00Z</dcterms:created>
  <dcterms:modified xsi:type="dcterms:W3CDTF">2013-06-05T08:51:00Z</dcterms:modified>
</cp:coreProperties>
</file>